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E77" w:rsidRPr="00BC3B57" w:rsidRDefault="00315E77" w:rsidP="008F7B19">
      <w:pPr>
        <w:pStyle w:val="3"/>
        <w:spacing w:before="0" w:beforeAutospacing="0" w:after="0" w:afterAutospacing="0" w:line="360" w:lineRule="auto"/>
        <w:jc w:val="center"/>
        <w:rPr>
          <w:szCs w:val="28"/>
        </w:rPr>
      </w:pPr>
      <w:r w:rsidRPr="00BC3B57">
        <w:rPr>
          <w:szCs w:val="28"/>
        </w:rPr>
        <w:t>Основное сод</w:t>
      </w:r>
      <w:r w:rsidR="001656B5" w:rsidRPr="00BC3B57">
        <w:rPr>
          <w:szCs w:val="28"/>
        </w:rPr>
        <w:t>ерж</w:t>
      </w:r>
      <w:r w:rsidR="000160E3" w:rsidRPr="00BC3B57">
        <w:rPr>
          <w:szCs w:val="28"/>
        </w:rPr>
        <w:t>ание учебного предмета «</w:t>
      </w:r>
      <w:r w:rsidR="003B5D1D" w:rsidRPr="00BC3B57">
        <w:rPr>
          <w:szCs w:val="28"/>
        </w:rPr>
        <w:t>География</w:t>
      </w:r>
      <w:r w:rsidRPr="00BC3B57">
        <w:rPr>
          <w:szCs w:val="28"/>
        </w:rPr>
        <w:t>»</w:t>
      </w:r>
    </w:p>
    <w:p w:rsidR="00EB0E4D" w:rsidRPr="00BC3B57" w:rsidRDefault="00315E77" w:rsidP="00D07DF2">
      <w:pPr>
        <w:pStyle w:val="3"/>
        <w:spacing w:before="0" w:beforeAutospacing="0" w:after="0" w:afterAutospacing="0" w:line="360" w:lineRule="auto"/>
        <w:jc w:val="center"/>
        <w:rPr>
          <w:szCs w:val="28"/>
        </w:rPr>
      </w:pPr>
      <w:r w:rsidRPr="00BC3B57">
        <w:rPr>
          <w:szCs w:val="28"/>
        </w:rPr>
        <w:t xml:space="preserve"> на уровне основного общего образования</w:t>
      </w:r>
      <w:r w:rsidR="00635BB1" w:rsidRPr="00BC3B57">
        <w:rPr>
          <w:szCs w:val="28"/>
        </w:rPr>
        <w:t xml:space="preserve"> (</w:t>
      </w:r>
      <w:r w:rsidR="006B6D35" w:rsidRPr="00BC3B57">
        <w:rPr>
          <w:szCs w:val="28"/>
        </w:rPr>
        <w:t xml:space="preserve">7 </w:t>
      </w:r>
      <w:r w:rsidR="00635BB1" w:rsidRPr="00BC3B57">
        <w:rPr>
          <w:szCs w:val="28"/>
        </w:rPr>
        <w:t>класс)</w:t>
      </w:r>
    </w:p>
    <w:p w:rsidR="00423FD3" w:rsidRPr="00BC3B57" w:rsidRDefault="00423FD3" w:rsidP="00EB0E4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C3B57">
        <w:rPr>
          <w:rFonts w:ascii="Times New Roman" w:hAnsi="Times New Roman"/>
          <w:sz w:val="28"/>
          <w:szCs w:val="28"/>
        </w:rPr>
        <w:t xml:space="preserve">Примерная рабочая программа </w:t>
      </w:r>
      <w:r w:rsidR="00D07DF2" w:rsidRPr="00BC3B57">
        <w:rPr>
          <w:rFonts w:ascii="Times New Roman" w:hAnsi="Times New Roman"/>
          <w:sz w:val="28"/>
          <w:szCs w:val="28"/>
        </w:rPr>
        <w:t>учебного предмета «География» (7 класс)</w:t>
      </w:r>
      <w:r w:rsidRPr="00BC3B57">
        <w:rPr>
          <w:rFonts w:ascii="Times New Roman" w:hAnsi="Times New Roman"/>
          <w:sz w:val="28"/>
          <w:szCs w:val="28"/>
        </w:rPr>
        <w:t xml:space="preserve"> составлена </w:t>
      </w:r>
      <w:r w:rsidR="00D07DF2" w:rsidRPr="00BC3B57">
        <w:rPr>
          <w:rFonts w:ascii="Times New Roman" w:hAnsi="Times New Roman" w:cs="Times New Roman"/>
          <w:sz w:val="28"/>
          <w:szCs w:val="28"/>
        </w:rPr>
        <w:t>с учетом особых образовательных потребностей обучающихся с ЗПР, получающих образование на основе АООП ООО ЗПР.</w:t>
      </w:r>
    </w:p>
    <w:p w:rsidR="00D07DF2" w:rsidRPr="00BC3B57" w:rsidRDefault="003B5D1D" w:rsidP="00D07D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Учебный предмет «География» входит в предметную область «Общественно-научные предметы». </w:t>
      </w:r>
      <w:r w:rsidR="00D07DF2" w:rsidRPr="00BC3B57">
        <w:rPr>
          <w:rFonts w:ascii="Times New Roman" w:hAnsi="Times New Roman" w:cs="Times New Roman"/>
          <w:sz w:val="28"/>
          <w:szCs w:val="28"/>
        </w:rPr>
        <w:t xml:space="preserve">На изучение курса географии  в 7 классе отводится 2 часа в неделю. 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Изучение предмета «География» обеспечивает формирование картографической грамотности, навыков применения географических знаний в жизни для объяснения, оценки и прогнозирования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жизнедеятельности; формирует у обучающихся научное мировоззрение, освоение общенаучных методов (наблюдение, измерение, моделирование). Освоение практического применения научных знаний основано на межпреметных связях с предметами «Физика», «Химия», «Биология», «Математика», «Экология», «Основы безопасности жизнедеятельности», «История», «Русский язык», «Литература» и др.</w:t>
      </w:r>
    </w:p>
    <w:p w:rsidR="003B5D1D" w:rsidRPr="00BC3B57" w:rsidRDefault="003B5D1D" w:rsidP="003B5D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sz w:val="28"/>
          <w:szCs w:val="28"/>
        </w:rPr>
        <w:t xml:space="preserve">Предмет «География» направлен на формирование интереса к природному и социальному миру. </w:t>
      </w:r>
      <w:r w:rsidR="00D07DF2" w:rsidRPr="00BC3B57">
        <w:rPr>
          <w:rFonts w:ascii="Times New Roman" w:hAnsi="Times New Roman" w:cs="Times New Roman"/>
          <w:kern w:val="2"/>
          <w:sz w:val="28"/>
          <w:szCs w:val="28"/>
          <w:lang w:bidi="hi-IN"/>
        </w:rPr>
        <w:t xml:space="preserve">Значимость предмета </w:t>
      </w:r>
      <w:r w:rsidR="00FC3275" w:rsidRPr="00BC3B57">
        <w:rPr>
          <w:rFonts w:ascii="Times New Roman" w:hAnsi="Times New Roman" w:cs="Times New Roman"/>
          <w:kern w:val="2"/>
          <w:sz w:val="28"/>
          <w:szCs w:val="28"/>
          <w:lang w:bidi="hi-IN"/>
        </w:rPr>
        <w:t xml:space="preserve">«География» </w:t>
      </w:r>
      <w:r w:rsidRPr="00BC3B57">
        <w:rPr>
          <w:rFonts w:ascii="Times New Roman" w:hAnsi="Times New Roman" w:cs="Times New Roman"/>
          <w:kern w:val="2"/>
          <w:sz w:val="28"/>
          <w:szCs w:val="28"/>
          <w:lang w:bidi="hi-IN"/>
        </w:rPr>
        <w:t xml:space="preserve">для формирования жизненной компетенции обучающихся с ЗПР заключается в </w:t>
      </w:r>
      <w:r w:rsidRPr="00BC3B57">
        <w:rPr>
          <w:rFonts w:ascii="Times New Roman" w:hAnsi="Times New Roman" w:cs="Times New Roman"/>
          <w:sz w:val="28"/>
          <w:szCs w:val="28"/>
        </w:rPr>
        <w:t xml:space="preserve">углублении представлений о целостной научной картине природного и социокультурного мира, в углублении представлений об отношениях человека с природой, обществом, другими людьми, государством, понимании взаимосвязей между деятельностью человека и состоянием природы, в накоплении разнообразных впечатлений, формировании потребности получать эти впечатления (на прогулках, в путешествиях) и делиться ими. Изучение данного предмета обучающимися с ЗПР способствует осознанию своего места в обществе, создавая основу становления мировоззрения, </w:t>
      </w:r>
      <w:r w:rsidRPr="00BC3B57">
        <w:rPr>
          <w:rFonts w:ascii="Times New Roman" w:hAnsi="Times New Roman" w:cs="Times New Roman"/>
          <w:sz w:val="28"/>
          <w:szCs w:val="28"/>
        </w:rPr>
        <w:lastRenderedPageBreak/>
        <w:t>жизненного самоопределения и формирования российской гражданской идентичности личности.</w:t>
      </w:r>
      <w:r w:rsidRPr="00BC3B57">
        <w:rPr>
          <w:rFonts w:ascii="Times New Roman" w:hAnsi="Times New Roman" w:cs="Times New Roman"/>
        </w:rPr>
        <w:t xml:space="preserve"> </w:t>
      </w:r>
      <w:r w:rsidRPr="00BC3B57">
        <w:rPr>
          <w:rFonts w:ascii="Times New Roman" w:hAnsi="Times New Roman" w:cs="Times New Roman"/>
          <w:sz w:val="28"/>
          <w:szCs w:val="28"/>
        </w:rPr>
        <w:t xml:space="preserve">Предмет «География» дает благодатный материал для патриотического, интернационального и экологического воспитания обучающихся с ЗПР. </w:t>
      </w:r>
    </w:p>
    <w:p w:rsidR="003B5D1D" w:rsidRPr="00BC3B57" w:rsidRDefault="003B5D1D" w:rsidP="003B5D1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Программа отражает содержание обучения предмету «География» с учетом особых образовательных потребностей обучающихся с </w:t>
      </w:r>
      <w:r w:rsidRPr="00BC3B57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BC3B57">
        <w:rPr>
          <w:rFonts w:ascii="Times New Roman" w:hAnsi="Times New Roman" w:cs="Times New Roman"/>
          <w:sz w:val="28"/>
          <w:szCs w:val="28"/>
        </w:rPr>
        <w:t xml:space="preserve">. </w:t>
      </w:r>
      <w:r w:rsidRPr="00BC3B57">
        <w:rPr>
          <w:rFonts w:ascii="Times New Roman" w:eastAsia="Times New Roman" w:hAnsi="Times New Roman" w:cs="Times New Roman"/>
          <w:sz w:val="28"/>
          <w:szCs w:val="28"/>
        </w:rPr>
        <w:t xml:space="preserve">Овладение учебным предметом «География» представляет определенную трудность для обучающихся с </w:t>
      </w:r>
      <w:r w:rsidRPr="00BC3B57">
        <w:rPr>
          <w:rFonts w:ascii="Times New Roman" w:hAnsi="Times New Roman" w:cs="Times New Roman"/>
          <w:sz w:val="28"/>
          <w:szCs w:val="28"/>
        </w:rPr>
        <w:t>ЗПР</w:t>
      </w:r>
      <w:r w:rsidRPr="00BC3B57">
        <w:rPr>
          <w:rFonts w:ascii="Times New Roman" w:eastAsia="Times New Roman" w:hAnsi="Times New Roman" w:cs="Times New Roman"/>
          <w:sz w:val="28"/>
          <w:szCs w:val="28"/>
        </w:rPr>
        <w:t>. Это связано</w:t>
      </w:r>
      <w:r w:rsidRPr="00BC3B57">
        <w:rPr>
          <w:rFonts w:ascii="Times New Roman" w:hAnsi="Times New Roman" w:cs="Times New Roman"/>
          <w:sz w:val="28"/>
          <w:szCs w:val="28"/>
        </w:rPr>
        <w:t xml:space="preserve"> с особенностями мыслительной деятельности, внимания, памяти, речи, недостаточностью общего запаса знаний, пониженным познавательным интересом, трудностями самостоятельной организации своей учебной деятельности, сложностями</w:t>
      </w:r>
      <w:r w:rsidRPr="00BC3B57">
        <w:rPr>
          <w:rFonts w:ascii="Times New Roman" w:eastAsia="Times New Roman" w:hAnsi="Times New Roman" w:cs="Times New Roman"/>
          <w:sz w:val="28"/>
          <w:szCs w:val="28"/>
        </w:rPr>
        <w:t xml:space="preserve"> при работе с текстом (определении в тексте значимой и второстепенной информации).</w:t>
      </w:r>
      <w:r w:rsidRPr="00BC3B57">
        <w:rPr>
          <w:rFonts w:ascii="Times New Roman" w:hAnsi="Times New Roman" w:cs="Times New Roman"/>
          <w:sz w:val="28"/>
          <w:szCs w:val="28"/>
        </w:rPr>
        <w:t xml:space="preserve"> Содержание программы позволяет </w:t>
      </w:r>
      <w:r w:rsidRPr="00BC3B57">
        <w:rPr>
          <w:rFonts w:ascii="Times New Roman" w:eastAsia="Times New Roman" w:hAnsi="Times New Roman" w:cs="Times New Roman"/>
          <w:sz w:val="28"/>
          <w:szCs w:val="28"/>
        </w:rPr>
        <w:t>совершенствовать познавательную деятельность обучающихся с ЗПР за счет овладения мыслительными операциями сравнения, обобщения, развития способности аргументировать свое мнение, формирования возможностей совместной деятельности.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Для преодоления трудностей в изучении учебного предмета «География» необходима адаптация объема и характера учебного материала к познавательным возможностям обучающихся с ЗПР, учет особенностей их развития: использование алгоритмов, внутрипредметных и межпредметных связей, постепенное усложнение изучаемого материала; некоторый материал возможно давать в ознакомительном плане. При изучении географии обучающимися с ЗПР необходимо осуществлять взаимодействие на полисенсорной основе.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hAnsi="Times New Roman" w:cs="Times New Roman"/>
          <w:b/>
          <w:i/>
          <w:sz w:val="28"/>
          <w:szCs w:val="28"/>
        </w:rPr>
        <w:t xml:space="preserve">Цель </w:t>
      </w:r>
      <w:r w:rsidRPr="00BC3B57">
        <w:rPr>
          <w:rFonts w:ascii="Times New Roman" w:hAnsi="Times New Roman" w:cs="Times New Roman"/>
          <w:sz w:val="28"/>
          <w:szCs w:val="28"/>
        </w:rPr>
        <w:t>обучения географии обучающихся с ЗПР</w:t>
      </w:r>
      <w:r w:rsidRPr="00BC3B5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C3B57">
        <w:rPr>
          <w:rFonts w:ascii="Times New Roman" w:hAnsi="Times New Roman" w:cs="Times New Roman"/>
          <w:sz w:val="28"/>
          <w:szCs w:val="28"/>
        </w:rPr>
        <w:t>заключается в</w:t>
      </w:r>
      <w:r w:rsidRPr="00BC3B5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C3B57">
        <w:rPr>
          <w:rFonts w:ascii="Times New Roman" w:hAnsi="Times New Roman" w:cs="Times New Roman"/>
          <w:sz w:val="28"/>
          <w:szCs w:val="28"/>
        </w:rPr>
        <w:t xml:space="preserve">формировании </w:t>
      </w: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географической картины мира; овладении знаниями о характере, сущности и динамике главных природных, экологических, социально-экономических, социальных, геополитических и иных процессов, происходящих в географическом пространстве России и мира; понимании </w:t>
      </w: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главных особенностей взаимодействия природы и общества на современном этапе его развития, значении охраны окружающей среды и рационального природопользования, осуществления стратегии устойчивого развития в масштабах России и мира.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b/>
          <w:i/>
          <w:sz w:val="28"/>
          <w:szCs w:val="28"/>
        </w:rPr>
        <w:t>Основными задачами</w:t>
      </w:r>
      <w:r w:rsidRPr="00BC3B57">
        <w:rPr>
          <w:rFonts w:ascii="Times New Roman" w:hAnsi="Times New Roman" w:cs="Times New Roman"/>
          <w:sz w:val="28"/>
          <w:szCs w:val="28"/>
        </w:rPr>
        <w:t xml:space="preserve"> изучения учебного предмета «География» являются: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обучающихся с ЗПР представлений о географии, ее роли в освоении планеты человеком, о географических знаниях как компоненте научной картины мира и их необходимости для решения современных практических задач человечества и своей страны, в том числе задачи охраны окружающей среды и рационального пользования;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многообразном, быстро изменяющемся мире и адекватной ориентации в нем;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экологических параметров;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основами картографической грамотности;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основными навыками нахождения, использования и презентации географической информации;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соблюдения мер безопасности в случае природных стихийных бедствий и техногенных катастроф.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Особенности психического развития обучающихся с ЗПР обусловливают дополнительные коррекционные задачи учебного предмета «География», направленные на развитие мыслительной (в том числе знаково-символической) и речевой деятельности; повышение познавательной активности; формирование умения самостоятельно организовывать свою учебную деятельность, использовать схемы, шаблоны, алгоритмы учебных действий; создание условий для осмысленного выполнения учебной работы.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Обучение учебному предмету «География» необходимо строить на создании оптимальных условий для усвоения программного материала обучающимися с ЗПР. Важнейшим является соблюдение индивидуального и дифференцированного подхода к обучающимся, зависящего от уровня сформированности их учебно-познавательной деятельности, произвольной регуляции, умственной работоспособности, эмоционально-личностных особенностей и направленности интересов: 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ориентация педагогического процесса на развитие всех сторон личности обучающегося с ЗПР, наиболее важных психических функций, их качеств и свойств;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преодоление речевого недоразвития на материале курса географии (накопление словарного запаса, овладение разными формами и видами речевой деятельности);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и коррекция самостоятельно приобретенных обучающимися представлений об окружающей природной действительности, дальнейшее их развитие и обогащение;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учет индивидуальных особенностей и интересов; 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создание комфортного психоэмоционального режима; использование современных педагогических технологий, в том числе информационных, для оптимизации образовательного процесса, повышения его эффективности, повышения познавательной активности обучающихся с ЗПР;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специальных методов, приемов, средств, обходных путей обучения;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здоровьесберегающих условий (оздоровительный и охранительный режим, укрепление физического и психического здоровья, профилактика физических, умственных и психологических перегрузок обучающихся, соблюдение санитарно-гигиенических правил и норм);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усиление краеведческой составляющей в содержании изучаемого материала.</w:t>
      </w:r>
    </w:p>
    <w:p w:rsidR="003B5D1D" w:rsidRPr="00BC3B57" w:rsidRDefault="003B5D1D" w:rsidP="003B5D1D">
      <w:pPr>
        <w:pStyle w:val="c41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3B57">
        <w:rPr>
          <w:sz w:val="28"/>
          <w:szCs w:val="28"/>
        </w:rPr>
        <w:t>Краеведческая основа материала усиливает воспитательное воздействие содержания предмета, «приближает» его к обучающемуся. Изучение своего края обеспечивает режим «включенности» обучающегося в сюжет урока, и потому краеведческая составляющая в содержании географии обладает высокими мотивирующими качествами. Формы проведения уроков географии по освоению краеведческого содержания, отличные от традиционных (очная и виртуальная экскурсия, полевая практика, практикум, исследовательская лаборатория и др.), позволяют комплексно воздействовать на обучающегося: активизировать способы восприятия новой информации, воображение, чувственный опыт, облегчить осуществление обратной связи между педагогом и обучающимся, а в конечном итоге – создать условия для роста качества образовательного процесса.</w:t>
      </w:r>
    </w:p>
    <w:p w:rsidR="003B5D1D" w:rsidRPr="00BC3B57" w:rsidRDefault="003B5D1D" w:rsidP="003B5D1D">
      <w:pPr>
        <w:pStyle w:val="c41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3B57">
        <w:rPr>
          <w:sz w:val="28"/>
          <w:szCs w:val="28"/>
        </w:rPr>
        <w:t>Учет региональных (краеведческих) особенностей обеспечивает достижение системного эффекта в общекультурном, личностном и познавательном развитии обучающихся за счет использования педагогического потенциала региональных (краеведческих) особенностей содержания образования.</w:t>
      </w:r>
    </w:p>
    <w:p w:rsidR="00BE7AC6" w:rsidRPr="00BC3B57" w:rsidRDefault="003B5D1D" w:rsidP="00FC3275">
      <w:pPr>
        <w:pStyle w:val="c41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3B57">
        <w:rPr>
          <w:sz w:val="28"/>
          <w:szCs w:val="28"/>
        </w:rPr>
        <w:lastRenderedPageBreak/>
        <w:t xml:space="preserve">Большое внимание должно быть уделено отбору учебного материала в соответствии с принципом доступности при сохранении общего базового уровня. По содержанию и объему материал должен быть адаптированным для обучающихся с ЗПР. Учитывая особые образовательные потребности обучающихся с ЗПР программа построена по линейно-концентрическому принципу, предусматривает повторяемость тем. </w:t>
      </w:r>
      <w:r w:rsidR="00D07DF2" w:rsidRPr="00BC3B57">
        <w:rPr>
          <w:sz w:val="28"/>
          <w:szCs w:val="28"/>
        </w:rPr>
        <w:t>Ряд тем постепенно усложняется и расширяется от 5 к 9 классу, что способствует более прочному усвоению элементарных географических знаний обучающимися с ЗПР. Также в программе предусмотрено включение отдельных тем или целых разделов для обзорного или ознакомительного изучения. Данные темы выделены в содержании программы курсивом.</w:t>
      </w:r>
    </w:p>
    <w:p w:rsidR="00FC3275" w:rsidRPr="00BC3B57" w:rsidRDefault="00FC3275" w:rsidP="00FC3275">
      <w:pPr>
        <w:pStyle w:val="c41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3B57">
        <w:rPr>
          <w:sz w:val="28"/>
          <w:szCs w:val="28"/>
        </w:rPr>
        <w:t xml:space="preserve">Определение количества часов на изучение отдельных тем зависит от контингента обучающихся класса.  </w:t>
      </w:r>
    </w:p>
    <w:p w:rsidR="00FC3275" w:rsidRPr="00BC3B57" w:rsidRDefault="00FC3275" w:rsidP="00FC3275">
      <w:pPr>
        <w:pStyle w:val="c41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3B57">
        <w:rPr>
          <w:sz w:val="28"/>
          <w:szCs w:val="28"/>
        </w:rPr>
        <w:t>Особую сложность составляет формирование опыта пространственного анализа и синтеза, поэтому акцент в коррекционно-образовательной работе следует сделать на развитие у обучающихся с ЗПР словесно-логического мышления, без чего невозможно полноценно рассуждать, делать выводы. В данной связи должна быть четко организована деятельность обучающихся на уроке. На уроках географии широко используются метод практических работ, работа с атласом и контурными картами, которые способствует развитию и коррекции мышления, памяти, внимания, речи, моторики, пространственной ориентировки и активизации познавательной деятельности. Практические работы позволяют формировать у обучающихся с ЗПР более прочные знания по предмету и способствуют овладению практическими умениями и навыками, которые необходимы им для самостоятельной жизни</w:t>
      </w:r>
    </w:p>
    <w:p w:rsidR="00D07DF2" w:rsidRPr="00BC3B57" w:rsidRDefault="003B5D1D" w:rsidP="00D07DF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C3B57">
        <w:rPr>
          <w:rFonts w:ascii="Times New Roman" w:hAnsi="Times New Roman" w:cs="Times New Roman"/>
          <w:b/>
          <w:i/>
          <w:sz w:val="28"/>
          <w:szCs w:val="28"/>
        </w:rPr>
        <w:t xml:space="preserve">Содержание курса географии </w:t>
      </w:r>
      <w:r w:rsidR="00D07DF2" w:rsidRPr="00BC3B57"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  <w:r w:rsidRPr="00BC3B57">
        <w:rPr>
          <w:rFonts w:ascii="Times New Roman" w:hAnsi="Times New Roman" w:cs="Times New Roman"/>
          <w:b/>
          <w:i/>
          <w:sz w:val="28"/>
          <w:szCs w:val="28"/>
        </w:rPr>
        <w:t xml:space="preserve">7 </w:t>
      </w:r>
      <w:r w:rsidR="00D07DF2" w:rsidRPr="00BC3B57">
        <w:rPr>
          <w:rFonts w:ascii="Times New Roman" w:hAnsi="Times New Roman" w:cs="Times New Roman"/>
          <w:b/>
          <w:i/>
          <w:sz w:val="28"/>
          <w:szCs w:val="28"/>
        </w:rPr>
        <w:t>классе</w:t>
      </w:r>
    </w:p>
    <w:p w:rsidR="003B5D1D" w:rsidRPr="00BC3B57" w:rsidRDefault="003B5D1D" w:rsidP="00D07DF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C3B57">
        <w:rPr>
          <w:rFonts w:ascii="Times New Roman" w:hAnsi="Times New Roman" w:cs="Times New Roman"/>
          <w:b/>
          <w:i/>
          <w:sz w:val="28"/>
          <w:szCs w:val="28"/>
        </w:rPr>
        <w:t>(третий год обучения на уровне основного общего образования)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b/>
          <w:sz w:val="28"/>
          <w:szCs w:val="28"/>
        </w:rPr>
        <w:t>Главные закономерности природы Земли</w:t>
      </w:r>
      <w:r w:rsidRPr="00BC3B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3B57">
        <w:rPr>
          <w:rFonts w:ascii="Times New Roman" w:hAnsi="Times New Roman" w:cs="Times New Roman"/>
          <w:b/>
          <w:sz w:val="28"/>
          <w:szCs w:val="28"/>
        </w:rPr>
        <w:lastRenderedPageBreak/>
        <w:t>Литосфера и рельеф Земли.</w:t>
      </w:r>
      <w:r w:rsidRPr="00BC3B57">
        <w:rPr>
          <w:rFonts w:ascii="Times New Roman" w:hAnsi="Times New Roman" w:cs="Times New Roman"/>
          <w:sz w:val="28"/>
          <w:szCs w:val="28"/>
        </w:rPr>
        <w:t xml:space="preserve"> История Земли как планеты. Литосферные плиты. Сейсмические пояса Земли. Строение земной коры. Типы земной коры, их отличия. Формирование современного рельефа Земли. </w:t>
      </w:r>
      <w:r w:rsidRPr="00BC3B57">
        <w:rPr>
          <w:rFonts w:ascii="Times New Roman" w:hAnsi="Times New Roman" w:cs="Times New Roman"/>
          <w:i/>
          <w:sz w:val="28"/>
          <w:szCs w:val="28"/>
        </w:rPr>
        <w:t xml:space="preserve">Влияние строения земной коры на облик Земли.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3B57">
        <w:rPr>
          <w:rFonts w:ascii="Times New Roman" w:hAnsi="Times New Roman" w:cs="Times New Roman"/>
          <w:b/>
          <w:sz w:val="28"/>
          <w:szCs w:val="28"/>
        </w:rPr>
        <w:t>Атмосфера и климаты Земли.</w:t>
      </w:r>
      <w:r w:rsidRPr="00BC3B57">
        <w:rPr>
          <w:rFonts w:ascii="Times New Roman" w:hAnsi="Times New Roman" w:cs="Times New Roman"/>
          <w:sz w:val="28"/>
          <w:szCs w:val="28"/>
        </w:rPr>
        <w:t xml:space="preserve"> Распределение температуры, осадков, поясов атмосферного давления на Земле и их отражение на климатических картах. Разнообразие климата на Земле. Климатообразующие факторы. Характеристика воздушных масс Земли. Характеристика основных и переходных климатических поясов Земли. </w:t>
      </w:r>
      <w:r w:rsidRPr="00BC3B57">
        <w:rPr>
          <w:rFonts w:ascii="Times New Roman" w:hAnsi="Times New Roman" w:cs="Times New Roman"/>
          <w:i/>
          <w:sz w:val="28"/>
          <w:szCs w:val="28"/>
        </w:rPr>
        <w:t xml:space="preserve">Влияние климатических условий на жизнь людей. Влияние современной хозяйственной деятельности людей на климат Земли. Расчет угла падения солнечных лучей в зависимости от географической широты, абсолютной высоты местности по разности атмосферного давления, расчет температуры воздуха тропосферы на заданной высоте, расчет средних значений (температуры воздуха, амплитуды и др. показателей).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b/>
          <w:sz w:val="28"/>
          <w:szCs w:val="28"/>
        </w:rPr>
        <w:t>Мировой океан – основная часть гидросферы.</w:t>
      </w:r>
      <w:r w:rsidRPr="00BC3B57">
        <w:rPr>
          <w:rFonts w:ascii="Times New Roman" w:hAnsi="Times New Roman" w:cs="Times New Roman"/>
          <w:sz w:val="28"/>
          <w:szCs w:val="28"/>
        </w:rPr>
        <w:t xml:space="preserve"> Мировой океан и его части. Этапы изучения Мирового океана. Океанические течения. Система океанических течений. Тихий океан. Характерные черты природы океана и его отличительные особенности. Атлантический океан. Характерные черты природы океана и его отличительные особенности. Северный Ледовитый океан. Характерные черты природы океана и его отличительные особенности. Индийский океан. Характерные черты природы океана и его отличительные особенности.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b/>
          <w:sz w:val="28"/>
          <w:szCs w:val="28"/>
        </w:rPr>
        <w:t>Географическая оболочка.</w:t>
      </w:r>
      <w:r w:rsidRPr="00BC3B57">
        <w:rPr>
          <w:rFonts w:ascii="Times New Roman" w:hAnsi="Times New Roman" w:cs="Times New Roman"/>
          <w:sz w:val="28"/>
          <w:szCs w:val="28"/>
        </w:rPr>
        <w:t xml:space="preserve"> Свойства и особенности строения географической оболочки. Общие географические закономерности целостность, зональность, ритмичность и их значение. Географическая зональность. Природные зоны Земли (выявление по картам зональности в природе материков). Высотная поясность.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3B57">
        <w:rPr>
          <w:rFonts w:ascii="Times New Roman" w:hAnsi="Times New Roman" w:cs="Times New Roman"/>
          <w:b/>
          <w:sz w:val="28"/>
          <w:szCs w:val="28"/>
        </w:rPr>
        <w:t xml:space="preserve">Характеристика материков Земли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b/>
          <w:sz w:val="28"/>
          <w:szCs w:val="28"/>
        </w:rPr>
        <w:t>Южные материки.</w:t>
      </w:r>
      <w:r w:rsidRPr="00BC3B57">
        <w:rPr>
          <w:rFonts w:ascii="Times New Roman" w:hAnsi="Times New Roman" w:cs="Times New Roman"/>
          <w:sz w:val="28"/>
          <w:szCs w:val="28"/>
        </w:rPr>
        <w:t xml:space="preserve"> Особенности южных материков Земли. 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b/>
          <w:sz w:val="28"/>
          <w:szCs w:val="28"/>
        </w:rPr>
        <w:lastRenderedPageBreak/>
        <w:t>Африка.</w:t>
      </w:r>
      <w:r w:rsidRPr="00BC3B57">
        <w:rPr>
          <w:rFonts w:ascii="Times New Roman" w:hAnsi="Times New Roman" w:cs="Times New Roman"/>
          <w:sz w:val="28"/>
          <w:szCs w:val="28"/>
        </w:rPr>
        <w:t xml:space="preserve"> Географическое положение Африки и история исследования. Рельеф и полезные ископаемые. Климат и внутренние воды. Характеристика и оценка климата отдельных территорий Африки для жизни людей. Природные зоны Африки. Эндемики. Определение причин природного разнообразия материка. Население Африки, политическая карта. 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Особенности стран Северной Африки (регион высоких гор, сурового климата, пустынь и оазисов, а также родина древних цивилизаций, современный район добычи нефти и газа).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Особенности стран Западной и Центральной Африки (регион саванн и непроходимых гилей, с развитой охотой на диких животных, эксплуатация местного населения на плантациях и при добыче полезных ископаемых).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Особенности стран Восточной Африки (регион вулканов и разломов, национальных парков, центр происхождения культурных растений и древних государств).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Особенности стран Южной Африки (регион гор причудливой формы и пустынь, с развитой мировой добычей алмазов и самой богатой страной континента (ЮАР)).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b/>
          <w:sz w:val="28"/>
          <w:szCs w:val="28"/>
        </w:rPr>
        <w:t xml:space="preserve">Австралия и Океания. </w:t>
      </w:r>
      <w:r w:rsidRPr="00BC3B57">
        <w:rPr>
          <w:rFonts w:ascii="Times New Roman" w:hAnsi="Times New Roman" w:cs="Times New Roman"/>
          <w:sz w:val="28"/>
          <w:szCs w:val="28"/>
        </w:rPr>
        <w:t xml:space="preserve">Географическое положение, история исследования, особенности природы материка. Эндемики.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Австралийский Союз (географический уникум – страна-материк; самый маленький материк, но одна из крупнейших по территории стран мира; выделение особого культурного типа австралийско-новозеландского города, отсутствие соседства отсталых и развитых территорий, слабо связанных друг с другом; высокоразвитая экономика страны основывается на своих ресурсах).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Океания (уникальное природное образование – крупнейшее в мире скопление островов; специфические особенности трех островных групп: Меланезия – «черные острова» (так как проживающие здесь папуасы и меланезийцы имеют более темную кожу по сравнению с другими жителями </w:t>
      </w:r>
      <w:r w:rsidRPr="00BC3B57">
        <w:rPr>
          <w:rFonts w:ascii="Times New Roman" w:hAnsi="Times New Roman" w:cs="Times New Roman"/>
          <w:sz w:val="28"/>
          <w:szCs w:val="28"/>
        </w:rPr>
        <w:lastRenderedPageBreak/>
        <w:t xml:space="preserve">Океании), Микронезия и Полинезия – «маленькие» и «многочисленные острова»).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b/>
          <w:sz w:val="28"/>
          <w:szCs w:val="28"/>
        </w:rPr>
        <w:t xml:space="preserve">Южная Америка. </w:t>
      </w:r>
      <w:r w:rsidRPr="00BC3B57">
        <w:rPr>
          <w:rFonts w:ascii="Times New Roman" w:hAnsi="Times New Roman" w:cs="Times New Roman"/>
          <w:sz w:val="28"/>
          <w:szCs w:val="28"/>
        </w:rPr>
        <w:t xml:space="preserve">Географическое положение, история исследования и особенности рельефа материка. Климат и внутренние воды. Южная Америка – самый влажный материк. Природные зоны. Высотная поясность Анд. Эндемики. Изменение природы. Население Южной Америки (влияние испанской и португальской колонизации на жизнь коренного населения). Страны востока и запада материка (особенности образа жизни населения и хозяйственной деятельности).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b/>
          <w:sz w:val="28"/>
          <w:szCs w:val="28"/>
        </w:rPr>
        <w:t>Антарктида.</w:t>
      </w:r>
      <w:r w:rsidRPr="00BC3B57">
        <w:rPr>
          <w:rFonts w:ascii="Times New Roman" w:hAnsi="Times New Roman" w:cs="Times New Roman"/>
          <w:sz w:val="28"/>
          <w:szCs w:val="28"/>
        </w:rPr>
        <w:t xml:space="preserve"> Антарктида – уникальный материк на Земле (самый холодный и удаленный, с шельфовыми ледниками и антарктическими оазисами). Освоение человеком Антарктиды. Цели международных исследований материка в 20-21 веке. Современные исследования и разработки в Антарктиде. 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b/>
          <w:sz w:val="28"/>
          <w:szCs w:val="28"/>
        </w:rPr>
        <w:t xml:space="preserve">Северные материки. </w:t>
      </w:r>
      <w:r w:rsidRPr="00BC3B57">
        <w:rPr>
          <w:rFonts w:ascii="Times New Roman" w:hAnsi="Times New Roman" w:cs="Times New Roman"/>
          <w:sz w:val="28"/>
          <w:szCs w:val="28"/>
        </w:rPr>
        <w:t xml:space="preserve">Особенности северных материков Земли.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b/>
          <w:sz w:val="28"/>
          <w:szCs w:val="28"/>
        </w:rPr>
        <w:t>Северная Америка.</w:t>
      </w:r>
      <w:r w:rsidRPr="00BC3B57">
        <w:rPr>
          <w:rFonts w:ascii="Times New Roman" w:hAnsi="Times New Roman" w:cs="Times New Roman"/>
          <w:sz w:val="28"/>
          <w:szCs w:val="28"/>
        </w:rPr>
        <w:t xml:space="preserve"> Географическое положение, история открытия и исследования Северной Америки (Новый Свет). Особенности рельефа и полезные ископаемые. Климат, внутренние воды. Природные зоны. Меридиональное расположение природных зон на территории Северной Америки. Изменения природы под влиянием деятельности человека.  Эндемики. Особенности природы материка. Особенности населения (коренное население и потомки переселенцев).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Характеристика двух стран материка: Канады и Мексики. Описание США – как одной из ведущих стран современного мира.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b/>
          <w:sz w:val="28"/>
          <w:szCs w:val="28"/>
        </w:rPr>
        <w:t>Евразия.</w:t>
      </w:r>
      <w:r w:rsidRPr="00BC3B57">
        <w:rPr>
          <w:rFonts w:ascii="Times New Roman" w:hAnsi="Times New Roman" w:cs="Times New Roman"/>
          <w:sz w:val="28"/>
          <w:szCs w:val="28"/>
        </w:rPr>
        <w:t xml:space="preserve"> Географическое положение, история исследования материка. Рельеф и полезные ископаемые Евразии. Климатические особенности материка. Влияние климата на хозяйственную деятельность людей. Реки, озера материка. Многолетняя мерзлота, современное оледенение. Природные зоны материка. Эндемики. 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lastRenderedPageBreak/>
        <w:t xml:space="preserve">Зарубежная Европа. Страны Северной Европы (население, образ жизни и культура региона, влияние моря и теплого течения на жизнь и хозяйственную деятельность людей).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Страны Средней Европы (население, образ жизни и культура региона, высокое развитие стран региона, один из главных центров мировой экономики).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Страны Восточной Европы (население, образ жизни и культура региона, благоприятные условия для развития хозяйства, поставщики сырья, сельскохозяйственной продукции и продовольствия в более развитые европейские страны).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Страны Южной Европы (население, образ жизни и культура региона, влияние южного прибрежного положения на жизнь и хозяйственную деятельность людей (международный туризм, экспорт субтропических культур (цитрусовых, маслин)), продуктов их переработки (оливковое масло, консервы, соки), вывоз продукции легкой промышленности (одежды, обуви)). 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Зарубежная Азия. Страны Юго-Западной Азии (особенности положения региона (на границе трех частей света), население, образ жизни и культура региона (центр возникновения двух мировых религий), специфичность природных условий и ресурсов и их отражение на жизни людей (наличие пустынь, оазисов, нефти и газа), горячая точка планеты).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Страны Центральной Азии (влияние большой площади территории, имеющей различные природные условия, на население (его неоднородность), образ жизни (постсоветское экономическое наследие, сложная политическая ситуация) и культуру региона).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Страны Восточной Азии (население (большая численность населения), образ жизни (влияние колониального и полуколониального прошлого, глубоких феодальных корней, периода длительной самоизоляции Японии и Китая) и культура региона (многообразие и тесное переплетение религий: даосизм и конфуцианство, буддизм и ламаизм, синтоизм, католицизм). 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lastRenderedPageBreak/>
        <w:t>Страны Южной Азии (влияние рельефа на расселение людей (концентрация населения в плодородных речных долинах), население (большая численность и «молодость»), образ жизни (распространение сельского образа жизни (даже в городах) и культура региона (центр возникновения древних религий – буддизма и индуизма; одна из самых «бедных и голодных территорий мира»).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Страны Юго-Восточной Азии (использование выгодности положения в развитии стран региона (например, в Сингапуре расположены одни из самых крупных аэропортов и портов мира), население (главный очаг мировой эмиграции), образ жизни (характерны резкие различия в уровне жизни населения – от минимального в Мьянме до самого высокого в Сингапуре) и культура региона (влияние соседей на регион – двух мощных центров цивилизаций – Индии и Китая).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b/>
          <w:sz w:val="28"/>
          <w:szCs w:val="28"/>
        </w:rPr>
        <w:t>Взаимодействие природы и общества</w:t>
      </w:r>
      <w:r w:rsidRPr="00BC3B5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Влияние закономерностей географической оболочки на жизнь и деятельность людей. Степень воздействия человека на природу на разных материках. Необходимость международного сотрудничества в использовании природы и ее охраны.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 </w:t>
      </w:r>
    </w:p>
    <w:p w:rsidR="00BA4A3E" w:rsidRPr="00BC3B57" w:rsidRDefault="00BA4A3E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A3E" w:rsidRPr="00BC3B57" w:rsidRDefault="00BA4A3E" w:rsidP="00BA4A3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C3B57">
        <w:rPr>
          <w:rFonts w:ascii="Times New Roman" w:hAnsi="Times New Roman" w:cs="Times New Roman"/>
          <w:b/>
          <w:i/>
          <w:sz w:val="28"/>
          <w:szCs w:val="28"/>
        </w:rPr>
        <w:t>Примерные темы практических работ</w:t>
      </w:r>
    </w:p>
    <w:p w:rsidR="00BA4A3E" w:rsidRPr="00BC3B57" w:rsidRDefault="00BA4A3E" w:rsidP="00BA4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1. Описание основных компонентов природы океанов Земли. </w:t>
      </w:r>
    </w:p>
    <w:p w:rsidR="00BA4A3E" w:rsidRPr="00BC3B57" w:rsidRDefault="00BA4A3E" w:rsidP="00BA4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2. Создание презентационных материалов об океанах на основе различных источников информации. </w:t>
      </w:r>
    </w:p>
    <w:p w:rsidR="00BA4A3E" w:rsidRPr="00BC3B57" w:rsidRDefault="00BA4A3E" w:rsidP="00BA4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3. Описание основных компонентов природы материков Земли. </w:t>
      </w:r>
    </w:p>
    <w:p w:rsidR="00BA4A3E" w:rsidRPr="00BC3B57" w:rsidRDefault="00BA4A3E" w:rsidP="00BA4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4. Описание природных зон Земли. </w:t>
      </w:r>
    </w:p>
    <w:p w:rsidR="00BA4A3E" w:rsidRPr="00BC3B57" w:rsidRDefault="00BA4A3E" w:rsidP="00BA4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5. Создание презентационных материалов о материке на основе различных источников информации. </w:t>
      </w:r>
    </w:p>
    <w:p w:rsidR="00D07DF2" w:rsidRPr="00BC3B57" w:rsidRDefault="00BA4A3E" w:rsidP="00BA4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lastRenderedPageBreak/>
        <w:t xml:space="preserve">6. Прогнозирование перспективных путей рационального природопользования. </w:t>
      </w:r>
    </w:p>
    <w:p w:rsidR="00D07DF2" w:rsidRPr="00BC3B57" w:rsidRDefault="00D07DF2" w:rsidP="00D07DF2">
      <w:pPr>
        <w:spacing w:after="0" w:line="360" w:lineRule="auto"/>
        <w:ind w:firstLine="709"/>
        <w:jc w:val="center"/>
        <w:rPr>
          <w:rFonts w:eastAsia="Times New Roman"/>
          <w:b/>
          <w:i/>
        </w:rPr>
      </w:pPr>
      <w:r w:rsidRPr="00BC3B57">
        <w:rPr>
          <w:rFonts w:ascii="Times New Roman" w:eastAsia="Times New Roman" w:hAnsi="Times New Roman"/>
          <w:b/>
          <w:i/>
          <w:sz w:val="28"/>
          <w:szCs w:val="28"/>
        </w:rPr>
        <w:t>Планируемые результаты обучения в 7 классе</w:t>
      </w:r>
    </w:p>
    <w:p w:rsidR="00BA4A3E" w:rsidRPr="00BC3B57" w:rsidRDefault="00BA4A3E" w:rsidP="00BA4A3E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hAnsi="Times New Roman" w:cs="Times New Roman"/>
          <w:color w:val="000000"/>
          <w:sz w:val="28"/>
          <w:szCs w:val="28"/>
        </w:rPr>
        <w:t>Результаты по годам формулируются по принципу добавления новых результатов от года к году. Уже названные в предыдущих годах позиции, как правило, дословно не повторяются, но учитываются (результаты очередного года по умолчанию включают результаты предыдущих лет).</w:t>
      </w:r>
    </w:p>
    <w:p w:rsidR="00BA4A3E" w:rsidRPr="00BC3B57" w:rsidRDefault="00BA4A3E" w:rsidP="00BA4A3E">
      <w:pPr>
        <w:spacing w:after="0" w:line="360" w:lineRule="auto"/>
        <w:jc w:val="both"/>
        <w:rPr>
          <w:b/>
        </w:rPr>
      </w:pPr>
      <w:r w:rsidRPr="00BC3B57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BC3B57">
        <w:rPr>
          <w:rFonts w:ascii="Times New Roman" w:hAnsi="Times New Roman" w:cs="Times New Roman"/>
          <w:sz w:val="28"/>
          <w:szCs w:val="28"/>
        </w:rPr>
        <w:t>Личностные и метапредметные результаты описаны в 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BA4A3E" w:rsidRPr="00BC3B57" w:rsidRDefault="00BA4A3E" w:rsidP="00BA4A3E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BC3B57">
        <w:rPr>
          <w:rFonts w:ascii="Times New Roman" w:hAnsi="Times New Roman"/>
          <w:color w:val="000000"/>
          <w:sz w:val="28"/>
          <w:szCs w:val="28"/>
        </w:rPr>
        <w:t>Предметные результаты по итогам третьего года изучения учебного предмета «География» должны отражать сформированность умений</w:t>
      </w:r>
      <w:r w:rsidRPr="00BC3B57">
        <w:rPr>
          <w:rFonts w:ascii="Times New Roman" w:hAnsi="Times New Roman"/>
          <w:iCs/>
          <w:color w:val="000000"/>
          <w:sz w:val="28"/>
          <w:szCs w:val="28"/>
        </w:rPr>
        <w:t>:</w:t>
      </w:r>
    </w:p>
    <w:p w:rsidR="00FC3275" w:rsidRPr="00BC3B57" w:rsidRDefault="00FC3275" w:rsidP="00FC3275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99"/>
        <w:jc w:val="both"/>
        <w:rPr>
          <w:rFonts w:ascii="Times New Roman" w:hAnsi="Times New Roman"/>
          <w:color w:val="000000"/>
          <w:sz w:val="28"/>
          <w:szCs w:val="28"/>
        </w:rPr>
      </w:pPr>
      <w:r w:rsidRPr="00BC3B57">
        <w:rPr>
          <w:rFonts w:ascii="Times New Roman" w:hAnsi="Times New Roman"/>
          <w:color w:val="000000"/>
          <w:sz w:val="28"/>
          <w:szCs w:val="28"/>
        </w:rPr>
        <w:t>выбирать с помощью учителя и использовать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решения учебных и (или) практико-ориентированных задач с опорой на алгоритм учебных действий, а также практических задач в повседневной жизни;</w:t>
      </w:r>
    </w:p>
    <w:p w:rsidR="00FC3275" w:rsidRPr="00BC3B57" w:rsidRDefault="00FC3275" w:rsidP="00FC3275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99"/>
        <w:jc w:val="both"/>
        <w:rPr>
          <w:rFonts w:ascii="Times New Roman" w:hAnsi="Times New Roman"/>
          <w:color w:val="000000"/>
          <w:sz w:val="28"/>
          <w:szCs w:val="28"/>
        </w:rPr>
      </w:pPr>
      <w:r w:rsidRPr="00BC3B57">
        <w:rPr>
          <w:rFonts w:ascii="Times New Roman" w:hAnsi="Times New Roman"/>
          <w:color w:val="000000"/>
          <w:sz w:val="28"/>
          <w:szCs w:val="28"/>
        </w:rPr>
        <w:t>объяснять после предварительного анализа влияние изученных географических объектов и явлений на качество жизни человека и качество окружающей его среды;</w:t>
      </w:r>
    </w:p>
    <w:p w:rsidR="00FC3275" w:rsidRPr="00BC3B57" w:rsidRDefault="00FC3275" w:rsidP="00FC3275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99"/>
        <w:jc w:val="both"/>
        <w:rPr>
          <w:rFonts w:ascii="Times New Roman" w:hAnsi="Times New Roman"/>
          <w:color w:val="000000"/>
          <w:sz w:val="28"/>
          <w:szCs w:val="28"/>
        </w:rPr>
      </w:pPr>
      <w:r w:rsidRPr="00BC3B57">
        <w:rPr>
          <w:rFonts w:ascii="Times New Roman" w:hAnsi="Times New Roman"/>
          <w:color w:val="000000"/>
          <w:sz w:val="28"/>
          <w:szCs w:val="28"/>
        </w:rPr>
        <w:t xml:space="preserve">иметь представление об изученных географических объектах, процессах и явлениях: истории формирования рельефа Земли (древние платформы и молодые плиты, области складчатости); климатообразующие факторы; циркуляция атмосферы: типы воздушных масс и преобладающие ветры (пассаты, тропические (экваториальные) муссоны, западные ветры, северо-восточные ветры); типы климатов; распространение людей на Земле, расы человека; этапы заселения и освоения Земли человеком, численность населения мира; размещение и плотность населения; языковая классификация народов мира, мировые и национальные религии; география </w:t>
      </w:r>
      <w:r w:rsidRPr="00BC3B57">
        <w:rPr>
          <w:rFonts w:ascii="Times New Roman" w:hAnsi="Times New Roman"/>
          <w:color w:val="000000"/>
          <w:sz w:val="28"/>
          <w:szCs w:val="28"/>
        </w:rPr>
        <w:lastRenderedPageBreak/>
        <w:t>видов хозяйственной деятельности, города и сельские поселения; многообразие стран мира, их основные типы, культурно-исторические регионы мира;</w:t>
      </w:r>
    </w:p>
    <w:p w:rsidR="00FC3275" w:rsidRPr="00BC3B57" w:rsidRDefault="00FC3275" w:rsidP="00FC3275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99"/>
        <w:jc w:val="both"/>
        <w:rPr>
          <w:rFonts w:ascii="Times New Roman" w:hAnsi="Times New Roman"/>
          <w:color w:val="000000"/>
          <w:sz w:val="28"/>
          <w:szCs w:val="28"/>
        </w:rPr>
      </w:pPr>
      <w:r w:rsidRPr="00BC3B57">
        <w:rPr>
          <w:rFonts w:ascii="Times New Roman" w:hAnsi="Times New Roman"/>
          <w:color w:val="000000"/>
          <w:sz w:val="28"/>
          <w:szCs w:val="28"/>
        </w:rPr>
        <w:t>применять на основе алгоритма учебных действий систему знаний о размещении и основных свойствах географических объектов, понимать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 под руководством педагога; понимать роль и место географической науки в системе научных дисциплин;</w:t>
      </w:r>
    </w:p>
    <w:p w:rsidR="00FC3275" w:rsidRPr="00BC3B57" w:rsidRDefault="00FC3275" w:rsidP="00FC3275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99"/>
        <w:jc w:val="both"/>
        <w:rPr>
          <w:rFonts w:ascii="Times New Roman" w:hAnsi="Times New Roman"/>
          <w:color w:val="000000"/>
          <w:sz w:val="28"/>
          <w:szCs w:val="28"/>
        </w:rPr>
      </w:pPr>
      <w:r w:rsidRPr="00BC3B57">
        <w:rPr>
          <w:rFonts w:ascii="Times New Roman" w:hAnsi="Times New Roman"/>
          <w:color w:val="000000"/>
          <w:sz w:val="28"/>
          <w:szCs w:val="28"/>
        </w:rPr>
        <w:t>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 после предварительного анализа, характеризовать с опорой на план закономерности изменения в пространстве рельефа, климата, внутренних вод и органического мира, особенности природы и ресурсов материков и океанов Земли, особенности хозяйственной деятельности человека;</w:t>
      </w:r>
    </w:p>
    <w:p w:rsidR="00FC3275" w:rsidRPr="00BC3B57" w:rsidRDefault="00FC3275" w:rsidP="00FC3275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99"/>
        <w:jc w:val="both"/>
        <w:rPr>
          <w:rFonts w:ascii="Times New Roman" w:hAnsi="Times New Roman"/>
          <w:color w:val="000000"/>
          <w:sz w:val="28"/>
          <w:szCs w:val="28"/>
        </w:rPr>
      </w:pPr>
      <w:r w:rsidRPr="00BC3B57">
        <w:rPr>
          <w:rFonts w:ascii="Times New Roman" w:hAnsi="Times New Roman"/>
          <w:color w:val="000000"/>
          <w:sz w:val="28"/>
          <w:szCs w:val="28"/>
        </w:rPr>
        <w:t>приводить примеры взаимодействия природы и общества в пределах отдельных территорий и давать им объективную оценку после предварительного анализа, в том числе влияния природных условий на хозяйственную деятельность населения и экономику страны;</w:t>
      </w:r>
    </w:p>
    <w:p w:rsidR="00FC3275" w:rsidRPr="00BC3B57" w:rsidRDefault="00FC3275" w:rsidP="00FC3275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99"/>
        <w:jc w:val="both"/>
        <w:rPr>
          <w:rFonts w:ascii="Times New Roman" w:hAnsi="Times New Roman"/>
          <w:color w:val="000000"/>
          <w:sz w:val="28"/>
          <w:szCs w:val="28"/>
        </w:rPr>
      </w:pPr>
      <w:r w:rsidRPr="00BC3B57">
        <w:rPr>
          <w:rFonts w:ascii="Times New Roman" w:hAnsi="Times New Roman"/>
          <w:color w:val="000000"/>
          <w:sz w:val="28"/>
          <w:szCs w:val="28"/>
        </w:rPr>
        <w:t xml:space="preserve">использовать знания о населении материков и стран и взаимосвязях между компонентами природы, между природой и обществом для решения различных учебных и практико-ориентированных задач с опорой на алгоритм учебных действий: объяснять особенности компонентов природных комплексов, населения и хозяйства отдельных территорий и акваторий; сравнивать особенности природных комплексов и населения, материальной и духовной культуры регионов и отдельных стран, адаптации человека к разным природным условиям; объяснять различия годового хода температуры воздуха по сезонам года в северном и южном полушариях; </w:t>
      </w:r>
      <w:r w:rsidRPr="00BC3B57">
        <w:rPr>
          <w:rFonts w:ascii="Times New Roman" w:hAnsi="Times New Roman"/>
          <w:color w:val="000000"/>
          <w:sz w:val="28"/>
          <w:szCs w:val="28"/>
        </w:rPr>
        <w:lastRenderedPageBreak/>
        <w:t>объяснять различия структуры высотных поясов горных систем на разных материках с использованием плана, презентации (с использованием источников дополнительной информации: картографических, Интернет-ресурсов);</w:t>
      </w:r>
    </w:p>
    <w:p w:rsidR="00FC3275" w:rsidRPr="00BC3B57" w:rsidRDefault="00FC3275" w:rsidP="00FC3275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99"/>
        <w:jc w:val="both"/>
        <w:rPr>
          <w:rFonts w:ascii="Times New Roman" w:hAnsi="Times New Roman"/>
          <w:color w:val="000000"/>
          <w:sz w:val="28"/>
          <w:szCs w:val="28"/>
        </w:rPr>
      </w:pPr>
      <w:r w:rsidRPr="00BC3B57">
        <w:rPr>
          <w:rFonts w:ascii="Times New Roman" w:hAnsi="Times New Roman"/>
          <w:color w:val="000000"/>
          <w:sz w:val="28"/>
          <w:szCs w:val="28"/>
        </w:rPr>
        <w:t>представлять с помощью учителя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FC3275" w:rsidRPr="00BC3B57" w:rsidRDefault="00FC3275" w:rsidP="00FC3275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99"/>
        <w:jc w:val="both"/>
        <w:rPr>
          <w:rFonts w:ascii="Times New Roman" w:hAnsi="Times New Roman"/>
          <w:color w:val="000000"/>
          <w:sz w:val="28"/>
          <w:szCs w:val="28"/>
        </w:rPr>
      </w:pPr>
      <w:r w:rsidRPr="00BC3B57">
        <w:rPr>
          <w:rFonts w:ascii="Times New Roman" w:hAnsi="Times New Roman"/>
          <w:color w:val="000000"/>
          <w:sz w:val="28"/>
          <w:szCs w:val="28"/>
        </w:rPr>
        <w:t>оценивать после предварительного анализа характер взаимодействия деятельности человека и компонентов природы в разных географических условиях с точки зрения концепции устойчивого развития, формулировать после предварительного анализа оценочные суждения о воздействии человеческой деятельности на окружающую среду.</w:t>
      </w:r>
    </w:p>
    <w:p w:rsidR="003B5D1D" w:rsidRPr="00BC3B57" w:rsidRDefault="003B5D1D" w:rsidP="00BA4A3E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C3B57">
        <w:rPr>
          <w:rFonts w:ascii="Times New Roman" w:hAnsi="Times New Roman" w:cs="Times New Roman"/>
          <w:b/>
          <w:i/>
          <w:sz w:val="28"/>
          <w:szCs w:val="28"/>
        </w:rPr>
        <w:t xml:space="preserve"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</w:t>
      </w:r>
      <w:r w:rsidR="00BA4A3E" w:rsidRPr="00BC3B5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«География»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Содержание видов деятельности обучающихся с ЗПР определяется их особыми образовательными потребностями. Помимо широко используемых в ООП ООО общих для всех обучающихся видов деятельности следует усилить виды деятельности, специфичные для данной категории обучающихся, обеспечивающие осмысленное освоение содержания образования по предмету «География»: 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работа с текстом учебника, учебного пособия, научной/научно-популярной информацией (составить план, схему, заполнить таблицу, найти ответ на вопрос);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воспроизведение учебного материала по памяти (с использованием опорных слов, понятий, инструкций, плана);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работа с определениями, свойствами и другими географическими понятиями;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работа с рисунками, таблицами, картами, контурными картами, схемами, таблицами, цифровым материалом по конкретному заданию;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lastRenderedPageBreak/>
        <w:t>составление плана помещения, местности по описанию или заданным параметрам;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работа со справочными материалами, различными источниками информации, словарем терминов;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конспектирование статей из дополнительного материала;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анализ фактов и проблемных ситуаций, ошибок;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составление плана и последовательности действий.</w:t>
      </w:r>
    </w:p>
    <w:p w:rsidR="003B5D1D" w:rsidRPr="00BC3B57" w:rsidRDefault="003B5D1D" w:rsidP="00BA4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Примерная тематическая и терминологическая лексика соответствует ООП ООО. </w:t>
      </w:r>
      <w:r w:rsidRPr="00BC3B57">
        <w:rPr>
          <w:rStyle w:val="c2"/>
          <w:rFonts w:ascii="Times New Roman" w:hAnsi="Times New Roman" w:cs="Times New Roman"/>
          <w:sz w:val="28"/>
          <w:szCs w:val="28"/>
        </w:rPr>
        <w:t xml:space="preserve">При </w:t>
      </w:r>
      <w:r w:rsidRPr="00BC3B57">
        <w:rPr>
          <w:rStyle w:val="c5"/>
          <w:rFonts w:ascii="Times New Roman" w:hAnsi="Times New Roman" w:cs="Times New Roman"/>
          <w:bCs/>
          <w:iCs/>
          <w:sz w:val="28"/>
          <w:szCs w:val="28"/>
        </w:rPr>
        <w:t xml:space="preserve">работе над лексикой, в том числе научной терминологией курса </w:t>
      </w:r>
      <w:r w:rsidRPr="00BC3B57">
        <w:rPr>
          <w:rStyle w:val="c2"/>
          <w:rFonts w:ascii="Times New Roman" w:hAnsi="Times New Roman" w:cs="Times New Roman"/>
          <w:sz w:val="28"/>
          <w:szCs w:val="28"/>
        </w:rPr>
        <w:t xml:space="preserve">(раскрытие значений новых слов, уточнение или расширение значений уже известных лексических единиц) </w:t>
      </w:r>
      <w:r w:rsidRPr="00BC3B57">
        <w:rPr>
          <w:rStyle w:val="c5"/>
          <w:rFonts w:ascii="Times New Roman" w:hAnsi="Times New Roman" w:cs="Times New Roman"/>
          <w:bCs/>
          <w:iCs/>
          <w:sz w:val="28"/>
          <w:szCs w:val="28"/>
        </w:rPr>
        <w:t xml:space="preserve">необходимо включение слова в контекст. </w:t>
      </w:r>
      <w:r w:rsidRPr="00BC3B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Каждое новое слово закрепляется в речевой практике обучающихся. </w:t>
      </w:r>
      <w:r w:rsidRPr="00BC3B57">
        <w:rPr>
          <w:rFonts w:ascii="Times New Roman" w:hAnsi="Times New Roman" w:cs="Times New Roman"/>
          <w:sz w:val="28"/>
          <w:szCs w:val="28"/>
        </w:rPr>
        <w:t>Обязательна визуальная поддержка, алгоритмы работы с определением, опорные схемы для актуализации терминологии.</w:t>
      </w:r>
    </w:p>
    <w:p w:rsidR="000B3D4B" w:rsidRPr="00BC3B57" w:rsidRDefault="000B3D4B" w:rsidP="00BA4A3E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BC3B57">
        <w:rPr>
          <w:rFonts w:ascii="Times New Roman" w:hAnsi="Times New Roman"/>
          <w:b/>
          <w:i/>
          <w:sz w:val="28"/>
          <w:szCs w:val="28"/>
        </w:rPr>
        <w:t>Примерные контрольно-измерительные материалы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Для организации проверки, учета и контроля по предмету предусмотрен контроль знаний в различных формах.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Виды и формы контроля:</w:t>
      </w:r>
    </w:p>
    <w:p w:rsidR="003B5D1D" w:rsidRPr="00BC3B57" w:rsidRDefault="003B5D1D" w:rsidP="003B5D1D">
      <w:pPr>
        <w:numPr>
          <w:ilvl w:val="0"/>
          <w:numId w:val="10"/>
        </w:numPr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устный опрос в форме беседы, сообщение с опорой на план;</w:t>
      </w:r>
    </w:p>
    <w:p w:rsidR="003B5D1D" w:rsidRPr="00BC3B57" w:rsidRDefault="003B5D1D" w:rsidP="003B5D1D">
      <w:pPr>
        <w:numPr>
          <w:ilvl w:val="0"/>
          <w:numId w:val="10"/>
        </w:numPr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тематическое тестирование;</w:t>
      </w:r>
    </w:p>
    <w:p w:rsidR="003B5D1D" w:rsidRPr="00BC3B57" w:rsidRDefault="003B5D1D" w:rsidP="003B5D1D">
      <w:pPr>
        <w:numPr>
          <w:ilvl w:val="0"/>
          <w:numId w:val="10"/>
        </w:numPr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лабораторные и практические работы;</w:t>
      </w:r>
    </w:p>
    <w:p w:rsidR="003B5D1D" w:rsidRPr="00BC3B57" w:rsidRDefault="003B5D1D" w:rsidP="003B5D1D">
      <w:pPr>
        <w:numPr>
          <w:ilvl w:val="0"/>
          <w:numId w:val="10"/>
        </w:numPr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зачеты;</w:t>
      </w:r>
    </w:p>
    <w:p w:rsidR="003B5D1D" w:rsidRPr="00BC3B57" w:rsidRDefault="003B5D1D" w:rsidP="003B5D1D">
      <w:pPr>
        <w:numPr>
          <w:ilvl w:val="0"/>
          <w:numId w:val="10"/>
        </w:numPr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индивидуальный контроль (дифференцированные карточки-задания, индивидуальные домашние задания).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Текущая проверка осуществляется в процессе освоения обучающимися каждой темы и тематического раздела в целом. Она проходит в виде опросов, выполнения проверочных заданий и др., организуемых педагогом. Основная функция текущей проверки заключается в диагностировании знаний и </w:t>
      </w:r>
      <w:r w:rsidRPr="00BC3B57">
        <w:rPr>
          <w:rFonts w:ascii="Times New Roman" w:hAnsi="Times New Roman" w:cs="Times New Roman"/>
          <w:sz w:val="28"/>
          <w:szCs w:val="28"/>
        </w:rPr>
        <w:lastRenderedPageBreak/>
        <w:t>умений, приобретенных обучающимися. Учебник содержит вопросы и задания для контроля усвоения учебного материала и практические работы.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Промежуточный контроль позволяет установить уровень освоения обучающимися программного материала по географии на конец учебного года. </w:t>
      </w:r>
    </w:p>
    <w:p w:rsidR="003B5D1D" w:rsidRPr="00BC3B57" w:rsidRDefault="003B5D1D" w:rsidP="00BA4A3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C3B57">
        <w:rPr>
          <w:rFonts w:ascii="Times New Roman" w:hAnsi="Times New Roman" w:cs="Times New Roman"/>
          <w:b/>
          <w:i/>
          <w:sz w:val="28"/>
          <w:szCs w:val="28"/>
        </w:rPr>
        <w:t>Темы для промежуточной аттестации</w:t>
      </w:r>
    </w:p>
    <w:p w:rsidR="00883BF8" w:rsidRPr="001B697F" w:rsidRDefault="00BA4A3E" w:rsidP="00883B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 </w:t>
      </w:r>
      <w:r w:rsidR="00883BF8" w:rsidRPr="00BC3B57">
        <w:rPr>
          <w:rFonts w:ascii="Times New Roman" w:hAnsi="Times New Roman" w:cs="Times New Roman"/>
          <w:i/>
          <w:sz w:val="28"/>
          <w:szCs w:val="28"/>
        </w:rPr>
        <w:t>7 класс</w:t>
      </w:r>
      <w:r w:rsidR="00883BF8" w:rsidRPr="00BC3B57">
        <w:rPr>
          <w:rFonts w:ascii="Times New Roman" w:hAnsi="Times New Roman" w:cs="Times New Roman"/>
          <w:sz w:val="28"/>
          <w:szCs w:val="28"/>
        </w:rPr>
        <w:t xml:space="preserve"> «Материки, океаны, народы и страны»</w:t>
      </w:r>
    </w:p>
    <w:p w:rsidR="003B5D1D" w:rsidRPr="00CE6DFE" w:rsidRDefault="003B5D1D" w:rsidP="00BA4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B92" w:rsidRPr="00205F53" w:rsidRDefault="002A5B92" w:rsidP="00FD3410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A5B92" w:rsidRPr="00205F53" w:rsidSect="00E9424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9E0" w:rsidRDefault="00BA19E0" w:rsidP="00A968C9">
      <w:pPr>
        <w:spacing w:after="0" w:line="240" w:lineRule="auto"/>
      </w:pPr>
      <w:r>
        <w:separator/>
      </w:r>
    </w:p>
  </w:endnote>
  <w:endnote w:type="continuationSeparator" w:id="1">
    <w:p w:rsidR="00BA19E0" w:rsidRDefault="00BA19E0" w:rsidP="00A96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62220"/>
      <w:docPartObj>
        <w:docPartGallery w:val="Page Numbers (Bottom of Page)"/>
        <w:docPartUnique/>
      </w:docPartObj>
    </w:sdtPr>
    <w:sdtContent>
      <w:p w:rsidR="00BA4A3E" w:rsidRDefault="00B45AD1">
        <w:pPr>
          <w:pStyle w:val="ad"/>
          <w:jc w:val="center"/>
        </w:pPr>
        <w:fldSimple w:instr=" PAGE   \* MERGEFORMAT ">
          <w:r w:rsidR="00D94904">
            <w:rPr>
              <w:noProof/>
            </w:rPr>
            <w:t>16</w:t>
          </w:r>
        </w:fldSimple>
      </w:p>
    </w:sdtContent>
  </w:sdt>
  <w:p w:rsidR="00BA4A3E" w:rsidRDefault="00BA4A3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9E0" w:rsidRDefault="00BA19E0" w:rsidP="00A968C9">
      <w:pPr>
        <w:spacing w:after="0" w:line="240" w:lineRule="auto"/>
      </w:pPr>
      <w:r>
        <w:separator/>
      </w:r>
    </w:p>
  </w:footnote>
  <w:footnote w:type="continuationSeparator" w:id="1">
    <w:p w:rsidR="00BA19E0" w:rsidRDefault="00BA19E0" w:rsidP="00A968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23B"/>
    <w:multiLevelType w:val="hybridMultilevel"/>
    <w:tmpl w:val="3AB23168"/>
    <w:lvl w:ilvl="0" w:tplc="BE0EC66A">
      <w:start w:val="1"/>
      <w:numFmt w:val="bullet"/>
      <w:lvlText w:val="и"/>
      <w:lvlJc w:val="left"/>
    </w:lvl>
    <w:lvl w:ilvl="1" w:tplc="4272956C">
      <w:numFmt w:val="decimal"/>
      <w:lvlText w:val=""/>
      <w:lvlJc w:val="left"/>
    </w:lvl>
    <w:lvl w:ilvl="2" w:tplc="DFDEF054">
      <w:numFmt w:val="decimal"/>
      <w:lvlText w:val=""/>
      <w:lvlJc w:val="left"/>
    </w:lvl>
    <w:lvl w:ilvl="3" w:tplc="7996CA66">
      <w:numFmt w:val="decimal"/>
      <w:lvlText w:val=""/>
      <w:lvlJc w:val="left"/>
    </w:lvl>
    <w:lvl w:ilvl="4" w:tplc="687CD88A">
      <w:numFmt w:val="decimal"/>
      <w:lvlText w:val=""/>
      <w:lvlJc w:val="left"/>
    </w:lvl>
    <w:lvl w:ilvl="5" w:tplc="CE3A0A82">
      <w:numFmt w:val="decimal"/>
      <w:lvlText w:val=""/>
      <w:lvlJc w:val="left"/>
    </w:lvl>
    <w:lvl w:ilvl="6" w:tplc="8CE6BE98">
      <w:numFmt w:val="decimal"/>
      <w:lvlText w:val=""/>
      <w:lvlJc w:val="left"/>
    </w:lvl>
    <w:lvl w:ilvl="7" w:tplc="5E6A88F8">
      <w:numFmt w:val="decimal"/>
      <w:lvlText w:val=""/>
      <w:lvlJc w:val="left"/>
    </w:lvl>
    <w:lvl w:ilvl="8" w:tplc="24FEA73A">
      <w:numFmt w:val="decimal"/>
      <w:lvlText w:val=""/>
      <w:lvlJc w:val="left"/>
    </w:lvl>
  </w:abstractNum>
  <w:abstractNum w:abstractNumId="1">
    <w:nsid w:val="00004E45"/>
    <w:multiLevelType w:val="hybridMultilevel"/>
    <w:tmpl w:val="2AAA1600"/>
    <w:lvl w:ilvl="0" w:tplc="7838627A">
      <w:start w:val="1"/>
      <w:numFmt w:val="bullet"/>
      <w:lvlText w:val="в"/>
      <w:lvlJc w:val="left"/>
    </w:lvl>
    <w:lvl w:ilvl="1" w:tplc="74CC2E9E">
      <w:numFmt w:val="decimal"/>
      <w:lvlText w:val=""/>
      <w:lvlJc w:val="left"/>
    </w:lvl>
    <w:lvl w:ilvl="2" w:tplc="B274BC50">
      <w:numFmt w:val="decimal"/>
      <w:lvlText w:val=""/>
      <w:lvlJc w:val="left"/>
    </w:lvl>
    <w:lvl w:ilvl="3" w:tplc="D85CD200">
      <w:numFmt w:val="decimal"/>
      <w:lvlText w:val=""/>
      <w:lvlJc w:val="left"/>
    </w:lvl>
    <w:lvl w:ilvl="4" w:tplc="076C2F08">
      <w:numFmt w:val="decimal"/>
      <w:lvlText w:val=""/>
      <w:lvlJc w:val="left"/>
    </w:lvl>
    <w:lvl w:ilvl="5" w:tplc="B4967C5C">
      <w:numFmt w:val="decimal"/>
      <w:lvlText w:val=""/>
      <w:lvlJc w:val="left"/>
    </w:lvl>
    <w:lvl w:ilvl="6" w:tplc="4E4E54A8">
      <w:numFmt w:val="decimal"/>
      <w:lvlText w:val=""/>
      <w:lvlJc w:val="left"/>
    </w:lvl>
    <w:lvl w:ilvl="7" w:tplc="47CCB7DE">
      <w:numFmt w:val="decimal"/>
      <w:lvlText w:val=""/>
      <w:lvlJc w:val="left"/>
    </w:lvl>
    <w:lvl w:ilvl="8" w:tplc="32FC3616">
      <w:numFmt w:val="decimal"/>
      <w:lvlText w:val=""/>
      <w:lvlJc w:val="left"/>
    </w:lvl>
  </w:abstractNum>
  <w:abstractNum w:abstractNumId="2">
    <w:nsid w:val="00006BFC"/>
    <w:multiLevelType w:val="hybridMultilevel"/>
    <w:tmpl w:val="30FEE2AE"/>
    <w:lvl w:ilvl="0" w:tplc="B918423E">
      <w:start w:val="1"/>
      <w:numFmt w:val="bullet"/>
      <w:lvlText w:val="в"/>
      <w:lvlJc w:val="left"/>
    </w:lvl>
    <w:lvl w:ilvl="1" w:tplc="ACE07F4C">
      <w:numFmt w:val="decimal"/>
      <w:lvlText w:val=""/>
      <w:lvlJc w:val="left"/>
    </w:lvl>
    <w:lvl w:ilvl="2" w:tplc="1FB23458">
      <w:numFmt w:val="decimal"/>
      <w:lvlText w:val=""/>
      <w:lvlJc w:val="left"/>
    </w:lvl>
    <w:lvl w:ilvl="3" w:tplc="61069D7E">
      <w:numFmt w:val="decimal"/>
      <w:lvlText w:val=""/>
      <w:lvlJc w:val="left"/>
    </w:lvl>
    <w:lvl w:ilvl="4" w:tplc="7F2AF6F2">
      <w:numFmt w:val="decimal"/>
      <w:lvlText w:val=""/>
      <w:lvlJc w:val="left"/>
    </w:lvl>
    <w:lvl w:ilvl="5" w:tplc="52304DC6">
      <w:numFmt w:val="decimal"/>
      <w:lvlText w:val=""/>
      <w:lvlJc w:val="left"/>
    </w:lvl>
    <w:lvl w:ilvl="6" w:tplc="0082D96C">
      <w:numFmt w:val="decimal"/>
      <w:lvlText w:val=""/>
      <w:lvlJc w:val="left"/>
    </w:lvl>
    <w:lvl w:ilvl="7" w:tplc="992EF67C">
      <w:numFmt w:val="decimal"/>
      <w:lvlText w:val=""/>
      <w:lvlJc w:val="left"/>
    </w:lvl>
    <w:lvl w:ilvl="8" w:tplc="92541B22">
      <w:numFmt w:val="decimal"/>
      <w:lvlText w:val=""/>
      <w:lvlJc w:val="left"/>
    </w:lvl>
  </w:abstractNum>
  <w:abstractNum w:abstractNumId="3">
    <w:nsid w:val="00007F96"/>
    <w:multiLevelType w:val="hybridMultilevel"/>
    <w:tmpl w:val="4D2E6526"/>
    <w:lvl w:ilvl="0" w:tplc="D67CE0A0">
      <w:start w:val="1"/>
      <w:numFmt w:val="bullet"/>
      <w:lvlText w:val="в"/>
      <w:lvlJc w:val="left"/>
    </w:lvl>
    <w:lvl w:ilvl="1" w:tplc="EE3052E6">
      <w:numFmt w:val="decimal"/>
      <w:lvlText w:val=""/>
      <w:lvlJc w:val="left"/>
    </w:lvl>
    <w:lvl w:ilvl="2" w:tplc="BECC2374">
      <w:numFmt w:val="decimal"/>
      <w:lvlText w:val=""/>
      <w:lvlJc w:val="left"/>
    </w:lvl>
    <w:lvl w:ilvl="3" w:tplc="64DE150E">
      <w:numFmt w:val="decimal"/>
      <w:lvlText w:val=""/>
      <w:lvlJc w:val="left"/>
    </w:lvl>
    <w:lvl w:ilvl="4" w:tplc="27E62594">
      <w:numFmt w:val="decimal"/>
      <w:lvlText w:val=""/>
      <w:lvlJc w:val="left"/>
    </w:lvl>
    <w:lvl w:ilvl="5" w:tplc="12FE0558">
      <w:numFmt w:val="decimal"/>
      <w:lvlText w:val=""/>
      <w:lvlJc w:val="left"/>
    </w:lvl>
    <w:lvl w:ilvl="6" w:tplc="3B686C22">
      <w:numFmt w:val="decimal"/>
      <w:lvlText w:val=""/>
      <w:lvlJc w:val="left"/>
    </w:lvl>
    <w:lvl w:ilvl="7" w:tplc="DD1C1488">
      <w:numFmt w:val="decimal"/>
      <w:lvlText w:val=""/>
      <w:lvlJc w:val="left"/>
    </w:lvl>
    <w:lvl w:ilvl="8" w:tplc="ECBA4150">
      <w:numFmt w:val="decimal"/>
      <w:lvlText w:val=""/>
      <w:lvlJc w:val="left"/>
    </w:lvl>
  </w:abstractNum>
  <w:abstractNum w:abstractNumId="4">
    <w:nsid w:val="00007FF5"/>
    <w:multiLevelType w:val="hybridMultilevel"/>
    <w:tmpl w:val="F71C8DD8"/>
    <w:lvl w:ilvl="0" w:tplc="242AE12C">
      <w:start w:val="1"/>
      <w:numFmt w:val="bullet"/>
      <w:lvlText w:val="и"/>
      <w:lvlJc w:val="left"/>
    </w:lvl>
    <w:lvl w:ilvl="1" w:tplc="FC42FD06">
      <w:numFmt w:val="decimal"/>
      <w:lvlText w:val=""/>
      <w:lvlJc w:val="left"/>
    </w:lvl>
    <w:lvl w:ilvl="2" w:tplc="5CAA58E2">
      <w:numFmt w:val="decimal"/>
      <w:lvlText w:val=""/>
      <w:lvlJc w:val="left"/>
    </w:lvl>
    <w:lvl w:ilvl="3" w:tplc="6AC68950">
      <w:numFmt w:val="decimal"/>
      <w:lvlText w:val=""/>
      <w:lvlJc w:val="left"/>
    </w:lvl>
    <w:lvl w:ilvl="4" w:tplc="4306BE64">
      <w:numFmt w:val="decimal"/>
      <w:lvlText w:val=""/>
      <w:lvlJc w:val="left"/>
    </w:lvl>
    <w:lvl w:ilvl="5" w:tplc="B02E7A0C">
      <w:numFmt w:val="decimal"/>
      <w:lvlText w:val=""/>
      <w:lvlJc w:val="left"/>
    </w:lvl>
    <w:lvl w:ilvl="6" w:tplc="9BC0ADA4">
      <w:numFmt w:val="decimal"/>
      <w:lvlText w:val=""/>
      <w:lvlJc w:val="left"/>
    </w:lvl>
    <w:lvl w:ilvl="7" w:tplc="070A8558">
      <w:numFmt w:val="decimal"/>
      <w:lvlText w:val=""/>
      <w:lvlJc w:val="left"/>
    </w:lvl>
    <w:lvl w:ilvl="8" w:tplc="1B76C084">
      <w:numFmt w:val="decimal"/>
      <w:lvlText w:val=""/>
      <w:lvlJc w:val="left"/>
    </w:lvl>
  </w:abstractNum>
  <w:abstractNum w:abstractNumId="5">
    <w:nsid w:val="03ED54D1"/>
    <w:multiLevelType w:val="hybridMultilevel"/>
    <w:tmpl w:val="5614BD1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7">
    <w:nsid w:val="1F9F3C52"/>
    <w:multiLevelType w:val="hybridMultilevel"/>
    <w:tmpl w:val="31BEB21E"/>
    <w:lvl w:ilvl="0" w:tplc="5D2CCC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070323C"/>
    <w:multiLevelType w:val="hybridMultilevel"/>
    <w:tmpl w:val="DD98D540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A598D"/>
    <w:multiLevelType w:val="hybridMultilevel"/>
    <w:tmpl w:val="89589E90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8A105B8"/>
    <w:multiLevelType w:val="hybridMultilevel"/>
    <w:tmpl w:val="25E2BAF2"/>
    <w:lvl w:ilvl="0" w:tplc="C04A92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10"/>
  </w:num>
  <w:num w:numId="8">
    <w:abstractNumId w:val="9"/>
  </w:num>
  <w:num w:numId="9">
    <w:abstractNumId w:val="8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5E77"/>
    <w:rsid w:val="000160E3"/>
    <w:rsid w:val="00074831"/>
    <w:rsid w:val="000813F6"/>
    <w:rsid w:val="000B3580"/>
    <w:rsid w:val="000B3D4B"/>
    <w:rsid w:val="000E57EC"/>
    <w:rsid w:val="000F5C71"/>
    <w:rsid w:val="001148C1"/>
    <w:rsid w:val="00134982"/>
    <w:rsid w:val="00151435"/>
    <w:rsid w:val="001656B5"/>
    <w:rsid w:val="001847DE"/>
    <w:rsid w:val="0018487D"/>
    <w:rsid w:val="001D08C4"/>
    <w:rsid w:val="001D355B"/>
    <w:rsid w:val="001D46CC"/>
    <w:rsid w:val="00205F53"/>
    <w:rsid w:val="00243BC6"/>
    <w:rsid w:val="0025086D"/>
    <w:rsid w:val="00267B72"/>
    <w:rsid w:val="00291CE8"/>
    <w:rsid w:val="002A31A8"/>
    <w:rsid w:val="002A5B92"/>
    <w:rsid w:val="002C15C8"/>
    <w:rsid w:val="002D2F86"/>
    <w:rsid w:val="002F257B"/>
    <w:rsid w:val="00315E77"/>
    <w:rsid w:val="0034573E"/>
    <w:rsid w:val="003560A1"/>
    <w:rsid w:val="00372FBC"/>
    <w:rsid w:val="00376EE2"/>
    <w:rsid w:val="00383208"/>
    <w:rsid w:val="0039692D"/>
    <w:rsid w:val="003B5D1D"/>
    <w:rsid w:val="00405177"/>
    <w:rsid w:val="004155D1"/>
    <w:rsid w:val="0042395F"/>
    <w:rsid w:val="00423FD3"/>
    <w:rsid w:val="00496B3A"/>
    <w:rsid w:val="0051406E"/>
    <w:rsid w:val="00514F1D"/>
    <w:rsid w:val="00517AF7"/>
    <w:rsid w:val="00575A79"/>
    <w:rsid w:val="00580048"/>
    <w:rsid w:val="005B4B26"/>
    <w:rsid w:val="005F0E87"/>
    <w:rsid w:val="00635BB1"/>
    <w:rsid w:val="0067137D"/>
    <w:rsid w:val="006B6D35"/>
    <w:rsid w:val="00726A45"/>
    <w:rsid w:val="00763BE8"/>
    <w:rsid w:val="00776C18"/>
    <w:rsid w:val="007F4366"/>
    <w:rsid w:val="00834ECA"/>
    <w:rsid w:val="00865ED0"/>
    <w:rsid w:val="0086717D"/>
    <w:rsid w:val="00883BF8"/>
    <w:rsid w:val="008A39DB"/>
    <w:rsid w:val="008D243B"/>
    <w:rsid w:val="008F7B19"/>
    <w:rsid w:val="00930E38"/>
    <w:rsid w:val="009C71D0"/>
    <w:rsid w:val="009D29FE"/>
    <w:rsid w:val="009D306F"/>
    <w:rsid w:val="009E52B7"/>
    <w:rsid w:val="00A968C9"/>
    <w:rsid w:val="00AD0AFB"/>
    <w:rsid w:val="00AE0E37"/>
    <w:rsid w:val="00B15F1D"/>
    <w:rsid w:val="00B17485"/>
    <w:rsid w:val="00B17D47"/>
    <w:rsid w:val="00B254BC"/>
    <w:rsid w:val="00B45AD1"/>
    <w:rsid w:val="00B53E34"/>
    <w:rsid w:val="00BA19E0"/>
    <w:rsid w:val="00BA4A3E"/>
    <w:rsid w:val="00BC3967"/>
    <w:rsid w:val="00BC3B57"/>
    <w:rsid w:val="00BD1D10"/>
    <w:rsid w:val="00BE7AC6"/>
    <w:rsid w:val="00C2454C"/>
    <w:rsid w:val="00C436DF"/>
    <w:rsid w:val="00C53862"/>
    <w:rsid w:val="00C6564B"/>
    <w:rsid w:val="00C65E32"/>
    <w:rsid w:val="00CA341A"/>
    <w:rsid w:val="00CA5090"/>
    <w:rsid w:val="00CB517C"/>
    <w:rsid w:val="00D07DF2"/>
    <w:rsid w:val="00D41987"/>
    <w:rsid w:val="00D463F6"/>
    <w:rsid w:val="00D7477C"/>
    <w:rsid w:val="00D830D7"/>
    <w:rsid w:val="00D844EB"/>
    <w:rsid w:val="00D94904"/>
    <w:rsid w:val="00DB0790"/>
    <w:rsid w:val="00DD05D4"/>
    <w:rsid w:val="00E01059"/>
    <w:rsid w:val="00E27334"/>
    <w:rsid w:val="00E5690B"/>
    <w:rsid w:val="00E869E4"/>
    <w:rsid w:val="00EB0E4D"/>
    <w:rsid w:val="00EC6B8B"/>
    <w:rsid w:val="00EE0129"/>
    <w:rsid w:val="00F2403C"/>
    <w:rsid w:val="00F529FC"/>
    <w:rsid w:val="00F63B41"/>
    <w:rsid w:val="00F90DF9"/>
    <w:rsid w:val="00FC3275"/>
    <w:rsid w:val="00FD3410"/>
    <w:rsid w:val="00FE26F1"/>
    <w:rsid w:val="00FE638B"/>
    <w:rsid w:val="00FE6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D10"/>
  </w:style>
  <w:style w:type="paragraph" w:styleId="3">
    <w:name w:val="heading 3"/>
    <w:basedOn w:val="a"/>
    <w:next w:val="a"/>
    <w:link w:val="30"/>
    <w:qFormat/>
    <w:rsid w:val="00315E77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 w:cs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15E77"/>
    <w:rPr>
      <w:rFonts w:ascii="Times New Roman" w:eastAsia="Calibri" w:hAnsi="Times New Roman" w:cs="Times New Roman"/>
      <w:b/>
      <w:bCs/>
      <w:sz w:val="28"/>
      <w:szCs w:val="27"/>
    </w:rPr>
  </w:style>
  <w:style w:type="paragraph" w:customStyle="1" w:styleId="1">
    <w:name w:val="Абзац списка1"/>
    <w:basedOn w:val="a"/>
    <w:rsid w:val="00315E77"/>
    <w:pPr>
      <w:spacing w:after="160" w:line="259" w:lineRule="auto"/>
      <w:ind w:left="720"/>
    </w:pPr>
    <w:rPr>
      <w:rFonts w:ascii="Calibri" w:eastAsia="Times New Roman" w:hAnsi="Calibri" w:cs="Times New Roman"/>
      <w:lang w:eastAsia="en-US"/>
    </w:rPr>
  </w:style>
  <w:style w:type="paragraph" w:styleId="a3">
    <w:name w:val="List Paragraph"/>
    <w:basedOn w:val="a"/>
    <w:link w:val="a4"/>
    <w:uiPriority w:val="34"/>
    <w:qFormat/>
    <w:rsid w:val="00315E7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A96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rsid w:val="00A968C9"/>
  </w:style>
  <w:style w:type="character" w:customStyle="1" w:styleId="c2">
    <w:name w:val="c2"/>
    <w:rsid w:val="00A968C9"/>
  </w:style>
  <w:style w:type="character" w:customStyle="1" w:styleId="c1">
    <w:name w:val="c1"/>
    <w:rsid w:val="00A968C9"/>
  </w:style>
  <w:style w:type="paragraph" w:styleId="a6">
    <w:name w:val="footnote text"/>
    <w:basedOn w:val="a"/>
    <w:link w:val="a7"/>
    <w:uiPriority w:val="99"/>
    <w:semiHidden/>
    <w:unhideWhenUsed/>
    <w:rsid w:val="00A968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A968C9"/>
    <w:rPr>
      <w:rFonts w:ascii="Calibri" w:eastAsia="Calibri" w:hAnsi="Calibri" w:cs="Times New Roman"/>
      <w:sz w:val="20"/>
      <w:szCs w:val="20"/>
      <w:lang w:eastAsia="en-US"/>
    </w:rPr>
  </w:style>
  <w:style w:type="character" w:styleId="a8">
    <w:name w:val="footnote reference"/>
    <w:basedOn w:val="a0"/>
    <w:uiPriority w:val="99"/>
    <w:semiHidden/>
    <w:unhideWhenUsed/>
    <w:rsid w:val="00A968C9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2A5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B92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qFormat/>
    <w:rsid w:val="003B5D1D"/>
  </w:style>
  <w:style w:type="paragraph" w:customStyle="1" w:styleId="c41">
    <w:name w:val="c41"/>
    <w:basedOn w:val="a"/>
    <w:rsid w:val="003B5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qFormat/>
    <w:rsid w:val="00BA4A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21">
    <w:name w:val="Абзац списка21"/>
    <w:basedOn w:val="a"/>
    <w:uiPriority w:val="99"/>
    <w:qFormat/>
    <w:rsid w:val="00BA4A3E"/>
    <w:pPr>
      <w:ind w:left="720"/>
      <w:contextualSpacing/>
    </w:pPr>
    <w:rPr>
      <w:rFonts w:ascii="Calibri" w:eastAsia="Times New Roman" w:hAnsi="Calibri" w:cs="Times New Roman"/>
    </w:rPr>
  </w:style>
  <w:style w:type="paragraph" w:styleId="ab">
    <w:name w:val="header"/>
    <w:basedOn w:val="a"/>
    <w:link w:val="ac"/>
    <w:uiPriority w:val="99"/>
    <w:semiHidden/>
    <w:unhideWhenUsed/>
    <w:rsid w:val="00BA4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A4A3E"/>
  </w:style>
  <w:style w:type="paragraph" w:styleId="ad">
    <w:name w:val="footer"/>
    <w:basedOn w:val="a"/>
    <w:link w:val="ae"/>
    <w:uiPriority w:val="99"/>
    <w:unhideWhenUsed/>
    <w:rsid w:val="00BA4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A4A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DE961-F984-473A-BCD0-0499E8B54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3912</Words>
  <Characters>22302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26162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2022-02-22T07:53:00Z</dcterms:created>
  <dcterms:modified xsi:type="dcterms:W3CDTF">2022-02-22T07:53:00Z</dcterms:modified>
</cp:coreProperties>
</file>